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A3BB2" w14:textId="77777777" w:rsidR="005318B1" w:rsidRDefault="005318B1" w:rsidP="005318B1">
      <w:r w:rsidRPr="005318B1">
        <w:rPr>
          <w:rFonts w:ascii="Arial" w:hAnsi="Arial" w:cs="Arial"/>
          <w:b/>
          <w:bCs/>
        </w:rPr>
        <w:t>SmartTech Asia 2025: A niche trade fair for identification, authentication and digital payment creates a foothold at the commercial capital of India</w:t>
      </w:r>
    </w:p>
    <w:p w14:paraId="3D63B455" w14:textId="522947DA" w:rsidR="004E482D" w:rsidRDefault="005B03BF" w:rsidP="00322CD3">
      <w:pPr>
        <w:numPr>
          <w:ilvl w:val="0"/>
          <w:numId w:val="1"/>
        </w:numPr>
        <w:jc w:val="both"/>
        <w:rPr>
          <w:rFonts w:ascii="Arial" w:hAnsi="Arial" w:cs="Arial"/>
          <w:sz w:val="22"/>
          <w:szCs w:val="22"/>
        </w:rPr>
      </w:pPr>
      <w:r>
        <w:rPr>
          <w:rFonts w:ascii="Arial" w:hAnsi="Arial" w:cs="Arial"/>
          <w:sz w:val="22"/>
          <w:szCs w:val="22"/>
        </w:rPr>
        <w:t>SmartTech Asia, creates new landscape o</w:t>
      </w:r>
      <w:r w:rsidR="00C5618E">
        <w:rPr>
          <w:rFonts w:ascii="Arial" w:hAnsi="Arial" w:cs="Arial"/>
          <w:sz w:val="22"/>
          <w:szCs w:val="22"/>
        </w:rPr>
        <w:t>n</w:t>
      </w:r>
      <w:r>
        <w:rPr>
          <w:rFonts w:ascii="Arial" w:hAnsi="Arial" w:cs="Arial"/>
          <w:sz w:val="22"/>
          <w:szCs w:val="22"/>
        </w:rPr>
        <w:t xml:space="preserve"> digital transformation at the commercial capital of India. </w:t>
      </w:r>
    </w:p>
    <w:p w14:paraId="05720BF3" w14:textId="7804372B" w:rsidR="009E633D" w:rsidRPr="0064218D" w:rsidRDefault="00C5618E" w:rsidP="0064218D">
      <w:pPr>
        <w:numPr>
          <w:ilvl w:val="0"/>
          <w:numId w:val="1"/>
        </w:numPr>
        <w:jc w:val="both"/>
        <w:rPr>
          <w:rFonts w:ascii="Arial" w:hAnsi="Arial" w:cs="Arial"/>
          <w:sz w:val="22"/>
          <w:szCs w:val="22"/>
        </w:rPr>
      </w:pPr>
      <w:r>
        <w:rPr>
          <w:rFonts w:ascii="Arial" w:hAnsi="Arial" w:cs="Arial"/>
          <w:sz w:val="22"/>
          <w:szCs w:val="22"/>
        </w:rPr>
        <w:t xml:space="preserve">Two trade fairs SmartTech Asia (STA) and </w:t>
      </w:r>
      <w:r w:rsidRPr="00C5618E">
        <w:rPr>
          <w:rFonts w:ascii="Arial" w:hAnsi="Arial" w:cs="Arial"/>
          <w:sz w:val="22"/>
          <w:szCs w:val="22"/>
        </w:rPr>
        <w:t>International Trade Fair and Conference on Banking Technology, Equipment &amp; Services</w:t>
      </w:r>
      <w:r>
        <w:rPr>
          <w:rFonts w:ascii="Arial" w:hAnsi="Arial" w:cs="Arial"/>
          <w:sz w:val="22"/>
          <w:szCs w:val="22"/>
        </w:rPr>
        <w:t xml:space="preserve"> (IBEX) come together at Jio World Conventions Centre for the first time. </w:t>
      </w:r>
    </w:p>
    <w:p w14:paraId="11519796" w14:textId="38DACFD3" w:rsidR="00904692" w:rsidRDefault="00904692" w:rsidP="00322CD3">
      <w:pPr>
        <w:numPr>
          <w:ilvl w:val="0"/>
          <w:numId w:val="1"/>
        </w:numPr>
        <w:jc w:val="both"/>
        <w:rPr>
          <w:rFonts w:ascii="Arial" w:hAnsi="Arial" w:cs="Arial"/>
          <w:sz w:val="22"/>
          <w:szCs w:val="22"/>
        </w:rPr>
      </w:pPr>
      <w:r>
        <w:rPr>
          <w:rFonts w:ascii="Arial" w:hAnsi="Arial" w:cs="Arial"/>
          <w:b/>
          <w:bCs/>
          <w:sz w:val="22"/>
          <w:szCs w:val="22"/>
        </w:rPr>
        <w:t>Strong Market Resonance:</w:t>
      </w:r>
      <w:r w:rsidRPr="00904692">
        <w:rPr>
          <w:rFonts w:ascii="Arial" w:hAnsi="Arial" w:cs="Arial"/>
          <w:sz w:val="22"/>
          <w:szCs w:val="22"/>
        </w:rPr>
        <w:t xml:space="preserve"> SmartTech Asia 2025 made a promising debut in Mumbai, welcoming </w:t>
      </w:r>
      <w:r w:rsidRPr="00306768">
        <w:rPr>
          <w:rFonts w:ascii="Arial" w:hAnsi="Arial" w:cs="Arial"/>
          <w:b/>
          <w:bCs/>
          <w:sz w:val="22"/>
          <w:szCs w:val="22"/>
        </w:rPr>
        <w:t>1,865 visitors</w:t>
      </w:r>
      <w:r w:rsidRPr="00904692">
        <w:rPr>
          <w:rFonts w:ascii="Arial" w:hAnsi="Arial" w:cs="Arial"/>
          <w:sz w:val="22"/>
          <w:szCs w:val="22"/>
        </w:rPr>
        <w:t xml:space="preserve"> and providing a dynamic platform for AI, cybersecurity, digital payments, and more. </w:t>
      </w:r>
      <w:r w:rsidRPr="00306768">
        <w:rPr>
          <w:rFonts w:ascii="Arial" w:hAnsi="Arial" w:cs="Arial"/>
          <w:b/>
          <w:bCs/>
          <w:sz w:val="22"/>
          <w:szCs w:val="22"/>
        </w:rPr>
        <w:t>Co-located with IBEX India 2025</w:t>
      </w:r>
      <w:r>
        <w:rPr>
          <w:rFonts w:ascii="Arial" w:hAnsi="Arial" w:cs="Arial"/>
          <w:sz w:val="22"/>
          <w:szCs w:val="22"/>
        </w:rPr>
        <w:t xml:space="preserve"> </w:t>
      </w:r>
      <w:r w:rsidRPr="00904692">
        <w:rPr>
          <w:rFonts w:ascii="Arial" w:hAnsi="Arial" w:cs="Arial"/>
          <w:sz w:val="22"/>
          <w:szCs w:val="22"/>
        </w:rPr>
        <w:t>India’s leading banking and financial technology trade fair</w:t>
      </w:r>
      <w:r>
        <w:rPr>
          <w:rFonts w:ascii="Arial" w:hAnsi="Arial" w:cs="Arial"/>
          <w:sz w:val="22"/>
          <w:szCs w:val="22"/>
        </w:rPr>
        <w:t xml:space="preserve"> </w:t>
      </w:r>
      <w:r w:rsidRPr="00904692">
        <w:rPr>
          <w:rFonts w:ascii="Arial" w:hAnsi="Arial" w:cs="Arial"/>
          <w:sz w:val="22"/>
          <w:szCs w:val="22"/>
        </w:rPr>
        <w:t xml:space="preserve">the combined footfall of the two trade fairs </w:t>
      </w:r>
      <w:r w:rsidRPr="00306768">
        <w:rPr>
          <w:rFonts w:ascii="Arial" w:hAnsi="Arial" w:cs="Arial"/>
          <w:b/>
          <w:bCs/>
          <w:sz w:val="22"/>
          <w:szCs w:val="22"/>
        </w:rPr>
        <w:t>reached 4,613</w:t>
      </w:r>
      <w:r w:rsidRPr="00904692">
        <w:rPr>
          <w:rFonts w:ascii="Arial" w:hAnsi="Arial" w:cs="Arial"/>
          <w:sz w:val="22"/>
          <w:szCs w:val="22"/>
        </w:rPr>
        <w:t>. The positive industry response highlights Mumbai’s growing role as a hub for innovation and business collaboration across the tech and financial sectors.</w:t>
      </w:r>
    </w:p>
    <w:p w14:paraId="4C66FC96" w14:textId="2D272098" w:rsidR="00904692" w:rsidRPr="00904692" w:rsidRDefault="00904692" w:rsidP="00322CD3">
      <w:pPr>
        <w:numPr>
          <w:ilvl w:val="0"/>
          <w:numId w:val="1"/>
        </w:numPr>
        <w:jc w:val="both"/>
        <w:rPr>
          <w:rFonts w:ascii="Arial" w:hAnsi="Arial" w:cs="Arial"/>
          <w:sz w:val="22"/>
          <w:szCs w:val="22"/>
        </w:rPr>
      </w:pPr>
      <w:r>
        <w:rPr>
          <w:rFonts w:ascii="Arial" w:hAnsi="Arial" w:cs="Arial"/>
          <w:b/>
          <w:bCs/>
          <w:sz w:val="22"/>
          <w:szCs w:val="22"/>
        </w:rPr>
        <w:t>Networking and Knowledge sharing:</w:t>
      </w:r>
      <w:r w:rsidR="000A3A52">
        <w:rPr>
          <w:rFonts w:ascii="Arial" w:hAnsi="Arial" w:cs="Arial"/>
          <w:b/>
          <w:bCs/>
          <w:sz w:val="22"/>
          <w:szCs w:val="22"/>
        </w:rPr>
        <w:t xml:space="preserve"> </w:t>
      </w:r>
      <w:r w:rsidR="000A3A52">
        <w:rPr>
          <w:rFonts w:ascii="Arial" w:hAnsi="Arial" w:cs="Arial"/>
          <w:sz w:val="22"/>
          <w:szCs w:val="22"/>
        </w:rPr>
        <w:t xml:space="preserve">SmartTech Asia was able to bring the top notch 300+ professionals of the technology community working on future age BPM, Cyber Security, for Identification, Authentication needs of sector like Retail, BFSI, Trasport &amp; Logistics, Healthcare, </w:t>
      </w:r>
      <w:proofErr w:type="gramStart"/>
      <w:r w:rsidR="000A3A52">
        <w:rPr>
          <w:rFonts w:ascii="Arial" w:hAnsi="Arial" w:cs="Arial"/>
          <w:sz w:val="22"/>
          <w:szCs w:val="22"/>
        </w:rPr>
        <w:t>Government .</w:t>
      </w:r>
      <w:proofErr w:type="gramEnd"/>
      <w:r w:rsidR="000A3A52">
        <w:rPr>
          <w:rFonts w:ascii="Arial" w:hAnsi="Arial" w:cs="Arial"/>
          <w:sz w:val="22"/>
          <w:szCs w:val="22"/>
        </w:rPr>
        <w:t xml:space="preserve">etc. </w:t>
      </w:r>
    </w:p>
    <w:p w14:paraId="5A1E50DF" w14:textId="77777777" w:rsidR="00B340C8" w:rsidRPr="00B340C8" w:rsidRDefault="00B340C8" w:rsidP="00322CD3">
      <w:pPr>
        <w:numPr>
          <w:ilvl w:val="0"/>
          <w:numId w:val="1"/>
        </w:numPr>
        <w:jc w:val="both"/>
        <w:rPr>
          <w:rFonts w:ascii="Arial" w:hAnsi="Arial" w:cs="Arial"/>
          <w:sz w:val="22"/>
          <w:szCs w:val="22"/>
        </w:rPr>
      </w:pPr>
      <w:r w:rsidRPr="00B340C8">
        <w:rPr>
          <w:rFonts w:ascii="Arial" w:hAnsi="Arial" w:cs="Arial"/>
          <w:b/>
          <w:bCs/>
          <w:sz w:val="22"/>
          <w:szCs w:val="22"/>
        </w:rPr>
        <w:t>Cross-Sector Synergy:</w:t>
      </w:r>
      <w:r w:rsidRPr="00B340C8">
        <w:rPr>
          <w:rFonts w:ascii="Arial" w:hAnsi="Arial" w:cs="Arial"/>
          <w:sz w:val="22"/>
          <w:szCs w:val="22"/>
        </w:rPr>
        <w:t xml:space="preserve"> Co-located with IBEX India 2025, the event bridged innovation in tech, BFSI, manufacturing, and more, creating powerful business outcomes.</w:t>
      </w:r>
    </w:p>
    <w:p w14:paraId="43A27AD0" w14:textId="4B3C5966" w:rsidR="00BB6F71" w:rsidRPr="00BB6F71" w:rsidRDefault="008941C9" w:rsidP="00322CD3">
      <w:pPr>
        <w:jc w:val="both"/>
        <w:rPr>
          <w:rFonts w:ascii="Arial" w:hAnsi="Arial" w:cs="Arial"/>
          <w:b/>
          <w:bCs/>
          <w:sz w:val="22"/>
          <w:szCs w:val="22"/>
        </w:rPr>
      </w:pPr>
      <w:r>
        <w:rPr>
          <w:rFonts w:ascii="Arial" w:hAnsi="Arial" w:cs="Arial"/>
          <w:b/>
          <w:bCs/>
          <w:sz w:val="22"/>
          <w:szCs w:val="22"/>
        </w:rPr>
        <w:t xml:space="preserve">Stronger together: Synergic for </w:t>
      </w:r>
      <w:proofErr w:type="gramStart"/>
      <w:r>
        <w:rPr>
          <w:rFonts w:ascii="Arial" w:hAnsi="Arial" w:cs="Arial"/>
          <w:b/>
          <w:bCs/>
          <w:sz w:val="22"/>
          <w:szCs w:val="22"/>
        </w:rPr>
        <w:t>an</w:t>
      </w:r>
      <w:proofErr w:type="gramEnd"/>
      <w:r>
        <w:rPr>
          <w:rFonts w:ascii="Arial" w:hAnsi="Arial" w:cs="Arial"/>
          <w:b/>
          <w:bCs/>
          <w:sz w:val="22"/>
          <w:szCs w:val="22"/>
        </w:rPr>
        <w:t xml:space="preserve"> powerful impact, SmartTech Asia and IBEX under </w:t>
      </w:r>
      <w:r w:rsidR="009A4582">
        <w:rPr>
          <w:rFonts w:ascii="Arial" w:hAnsi="Arial" w:cs="Arial"/>
          <w:b/>
          <w:bCs/>
          <w:sz w:val="22"/>
          <w:szCs w:val="22"/>
        </w:rPr>
        <w:t>one roof</w:t>
      </w:r>
      <w:r>
        <w:rPr>
          <w:rFonts w:ascii="Arial" w:hAnsi="Arial" w:cs="Arial"/>
          <w:b/>
          <w:bCs/>
          <w:sz w:val="22"/>
          <w:szCs w:val="22"/>
        </w:rPr>
        <w:t xml:space="preserve"> </w:t>
      </w:r>
    </w:p>
    <w:p w14:paraId="13045EDD" w14:textId="6C011C73" w:rsidR="0013009D" w:rsidRDefault="0013009D" w:rsidP="00322CD3">
      <w:pPr>
        <w:jc w:val="both"/>
        <w:rPr>
          <w:rFonts w:ascii="Arial" w:hAnsi="Arial" w:cs="Arial"/>
          <w:sz w:val="22"/>
          <w:szCs w:val="22"/>
        </w:rPr>
      </w:pPr>
      <w:r w:rsidRPr="0013009D">
        <w:rPr>
          <w:rFonts w:ascii="Arial" w:hAnsi="Arial" w:cs="Arial"/>
          <w:sz w:val="22"/>
          <w:szCs w:val="22"/>
        </w:rPr>
        <w:t xml:space="preserve">Making its debut </w:t>
      </w:r>
      <w:r w:rsidRPr="00624615">
        <w:rPr>
          <w:rFonts w:ascii="Arial" w:hAnsi="Arial" w:cs="Arial"/>
          <w:sz w:val="22"/>
          <w:szCs w:val="22"/>
        </w:rPr>
        <w:t>edition</w:t>
      </w:r>
      <w:r w:rsidRPr="0013009D">
        <w:rPr>
          <w:rFonts w:ascii="Arial" w:hAnsi="Arial" w:cs="Arial"/>
          <w:sz w:val="22"/>
          <w:szCs w:val="22"/>
        </w:rPr>
        <w:t xml:space="preserve"> in Mumbai, SmartTech Asia 2025 </w:t>
      </w:r>
      <w:r w:rsidR="008941C9">
        <w:rPr>
          <w:rFonts w:ascii="Arial" w:hAnsi="Arial" w:cs="Arial"/>
          <w:sz w:val="22"/>
          <w:szCs w:val="22"/>
        </w:rPr>
        <w:t xml:space="preserve">joined hands with IBEX India </w:t>
      </w:r>
      <w:r w:rsidRPr="0013009D">
        <w:rPr>
          <w:rFonts w:ascii="Arial" w:hAnsi="Arial" w:cs="Arial"/>
          <w:sz w:val="22"/>
          <w:szCs w:val="22"/>
        </w:rPr>
        <w:t>proved to be a game-changer for industry leaders, startups, and technology providers</w:t>
      </w:r>
      <w:r w:rsidR="008941C9">
        <w:rPr>
          <w:rFonts w:ascii="Arial" w:hAnsi="Arial" w:cs="Arial"/>
          <w:sz w:val="22"/>
          <w:szCs w:val="22"/>
        </w:rPr>
        <w:t xml:space="preserve"> not only for BFSI but for all level of enterprise</w:t>
      </w:r>
      <w:r w:rsidRPr="0013009D">
        <w:rPr>
          <w:rFonts w:ascii="Arial" w:hAnsi="Arial" w:cs="Arial"/>
          <w:sz w:val="22"/>
          <w:szCs w:val="22"/>
        </w:rPr>
        <w:t xml:space="preserve">. Held from </w:t>
      </w:r>
      <w:r w:rsidRPr="00306768">
        <w:rPr>
          <w:rFonts w:ascii="Arial" w:hAnsi="Arial" w:cs="Arial"/>
          <w:b/>
          <w:bCs/>
          <w:sz w:val="22"/>
          <w:szCs w:val="22"/>
        </w:rPr>
        <w:t>February 13-14, 2025, at Jio World Centre</w:t>
      </w:r>
      <w:r w:rsidRPr="0013009D">
        <w:rPr>
          <w:rFonts w:ascii="Arial" w:hAnsi="Arial" w:cs="Arial"/>
          <w:sz w:val="22"/>
          <w:szCs w:val="22"/>
        </w:rPr>
        <w:t xml:space="preserve">, the event exceeded expectations, solidifying its position as a premier platform for business-critical innovations. </w:t>
      </w:r>
      <w:r w:rsidRPr="00EF2EBF">
        <w:rPr>
          <w:rFonts w:ascii="Arial" w:hAnsi="Arial" w:cs="Arial"/>
          <w:sz w:val="22"/>
          <w:szCs w:val="22"/>
        </w:rPr>
        <w:t xml:space="preserve">With participation </w:t>
      </w:r>
      <w:r w:rsidR="008941C9">
        <w:rPr>
          <w:rFonts w:ascii="Arial" w:hAnsi="Arial" w:cs="Arial"/>
          <w:sz w:val="22"/>
          <w:szCs w:val="22"/>
        </w:rPr>
        <w:t>of more than 120+</w:t>
      </w:r>
      <w:r w:rsidRPr="00EF2EBF">
        <w:rPr>
          <w:rFonts w:ascii="Arial" w:hAnsi="Arial" w:cs="Arial"/>
          <w:sz w:val="22"/>
          <w:szCs w:val="22"/>
        </w:rPr>
        <w:t xml:space="preserve"> exhibitors, </w:t>
      </w:r>
      <w:r w:rsidR="00E43251" w:rsidRPr="00EF2EBF">
        <w:rPr>
          <w:rFonts w:ascii="Arial" w:hAnsi="Arial" w:cs="Arial"/>
          <w:sz w:val="22"/>
          <w:szCs w:val="22"/>
        </w:rPr>
        <w:t>4,613</w:t>
      </w:r>
      <w:r w:rsidRPr="00EF2EBF">
        <w:rPr>
          <w:rFonts w:ascii="Arial" w:hAnsi="Arial" w:cs="Arial"/>
          <w:sz w:val="22"/>
          <w:szCs w:val="22"/>
        </w:rPr>
        <w:t xml:space="preserve"> professional visitors</w:t>
      </w:r>
      <w:r w:rsidR="008941C9">
        <w:rPr>
          <w:rFonts w:ascii="Arial" w:hAnsi="Arial" w:cs="Arial"/>
          <w:sz w:val="22"/>
          <w:szCs w:val="22"/>
        </w:rPr>
        <w:t xml:space="preserve">, both events </w:t>
      </w:r>
      <w:r w:rsidRPr="00EF2EBF">
        <w:rPr>
          <w:rFonts w:ascii="Arial" w:hAnsi="Arial" w:cs="Arial"/>
          <w:sz w:val="22"/>
          <w:szCs w:val="22"/>
        </w:rPr>
        <w:t>set a new benchmark in industry engagement, facilitating meaningful connections and driving the future of technology and business transformation.</w:t>
      </w:r>
    </w:p>
    <w:p w14:paraId="03CA2CD4" w14:textId="792EC9E5" w:rsidR="000A6C50" w:rsidRPr="00B340C8" w:rsidRDefault="000A6C50" w:rsidP="00322CD3">
      <w:pPr>
        <w:jc w:val="both"/>
        <w:rPr>
          <w:rFonts w:ascii="Arial" w:hAnsi="Arial" w:cs="Arial"/>
          <w:b/>
          <w:bCs/>
          <w:sz w:val="22"/>
          <w:szCs w:val="22"/>
        </w:rPr>
      </w:pPr>
      <w:r w:rsidRPr="00B340C8">
        <w:rPr>
          <w:rFonts w:ascii="Arial" w:hAnsi="Arial" w:cs="Arial"/>
          <w:b/>
          <w:bCs/>
          <w:sz w:val="22"/>
          <w:szCs w:val="22"/>
        </w:rPr>
        <w:t>A Word from Messe Muenchen India’s Leadership</w:t>
      </w:r>
    </w:p>
    <w:p w14:paraId="7E26807A" w14:textId="258FFDDB" w:rsidR="000A6C50" w:rsidRPr="00DD6E0F" w:rsidRDefault="000A6C50" w:rsidP="008941C9">
      <w:pPr>
        <w:jc w:val="both"/>
        <w:rPr>
          <w:rFonts w:ascii="Arial" w:hAnsi="Arial" w:cs="Arial"/>
          <w:b/>
          <w:bCs/>
          <w:sz w:val="22"/>
          <w:szCs w:val="22"/>
        </w:rPr>
      </w:pPr>
      <w:r w:rsidRPr="00B340C8">
        <w:rPr>
          <w:rFonts w:ascii="Arial" w:hAnsi="Arial" w:cs="Arial"/>
          <w:b/>
          <w:bCs/>
          <w:sz w:val="22"/>
          <w:szCs w:val="22"/>
        </w:rPr>
        <w:t xml:space="preserve">Bhupinder Singh, CEO, </w:t>
      </w:r>
      <w:r w:rsidR="00DD6E0F" w:rsidRPr="00DD6E0F">
        <w:rPr>
          <w:rFonts w:ascii="Arial" w:hAnsi="Arial" w:cs="Arial"/>
          <w:b/>
          <w:bCs/>
          <w:sz w:val="22"/>
          <w:szCs w:val="22"/>
        </w:rPr>
        <w:t>President IMEA (India,</w:t>
      </w:r>
      <w:r w:rsidR="00DD6E0F">
        <w:rPr>
          <w:rFonts w:ascii="Arial" w:hAnsi="Arial" w:cs="Arial"/>
          <w:b/>
          <w:bCs/>
          <w:sz w:val="22"/>
          <w:szCs w:val="22"/>
        </w:rPr>
        <w:t xml:space="preserve"> </w:t>
      </w:r>
      <w:r w:rsidR="00DD6E0F" w:rsidRPr="00DD6E0F">
        <w:rPr>
          <w:rFonts w:ascii="Arial" w:hAnsi="Arial" w:cs="Arial"/>
          <w:b/>
          <w:bCs/>
          <w:sz w:val="22"/>
          <w:szCs w:val="22"/>
        </w:rPr>
        <w:t>Middle East, Africa)</w:t>
      </w:r>
      <w:r w:rsidR="00DD6E0F">
        <w:rPr>
          <w:rFonts w:ascii="Arial" w:hAnsi="Arial" w:cs="Arial"/>
          <w:b/>
          <w:bCs/>
          <w:sz w:val="22"/>
          <w:szCs w:val="22"/>
        </w:rPr>
        <w:t xml:space="preserve"> </w:t>
      </w:r>
      <w:r w:rsidR="00DD6E0F" w:rsidRPr="00DD6E0F">
        <w:rPr>
          <w:rFonts w:ascii="Arial" w:hAnsi="Arial" w:cs="Arial"/>
          <w:b/>
          <w:bCs/>
          <w:sz w:val="22"/>
          <w:szCs w:val="22"/>
        </w:rPr>
        <w:t>Messe München</w:t>
      </w:r>
      <w:r w:rsidR="000D0D5A">
        <w:rPr>
          <w:rFonts w:ascii="Arial" w:hAnsi="Arial" w:cs="Arial"/>
          <w:b/>
          <w:bCs/>
          <w:sz w:val="22"/>
          <w:szCs w:val="22"/>
        </w:rPr>
        <w:t xml:space="preserve"> &amp; </w:t>
      </w:r>
      <w:r w:rsidR="00DD6E0F" w:rsidRPr="00DD6E0F">
        <w:rPr>
          <w:rFonts w:ascii="Arial" w:hAnsi="Arial" w:cs="Arial"/>
          <w:b/>
          <w:bCs/>
          <w:sz w:val="22"/>
          <w:szCs w:val="22"/>
        </w:rPr>
        <w:t xml:space="preserve">CEO, </w:t>
      </w:r>
      <w:r w:rsidR="00DD6E0F" w:rsidRPr="00624615">
        <w:rPr>
          <w:rFonts w:ascii="Arial" w:hAnsi="Arial" w:cs="Arial"/>
          <w:b/>
          <w:bCs/>
          <w:sz w:val="22"/>
          <w:szCs w:val="22"/>
        </w:rPr>
        <w:t xml:space="preserve">Messe </w:t>
      </w:r>
      <w:r w:rsidR="000F7165" w:rsidRPr="00624615">
        <w:rPr>
          <w:rFonts w:ascii="Arial" w:hAnsi="Arial" w:cs="Arial"/>
          <w:b/>
          <w:bCs/>
          <w:sz w:val="22"/>
          <w:szCs w:val="22"/>
        </w:rPr>
        <w:t>München</w:t>
      </w:r>
      <w:r w:rsidR="00DD6E0F" w:rsidRPr="00624615">
        <w:rPr>
          <w:rFonts w:ascii="Arial" w:hAnsi="Arial" w:cs="Arial"/>
          <w:b/>
          <w:bCs/>
          <w:sz w:val="22"/>
          <w:szCs w:val="22"/>
        </w:rPr>
        <w:t xml:space="preserve"> India </w:t>
      </w:r>
      <w:r w:rsidRPr="00624615">
        <w:rPr>
          <w:rFonts w:ascii="Arial" w:hAnsi="Arial" w:cs="Arial"/>
          <w:sz w:val="22"/>
          <w:szCs w:val="22"/>
        </w:rPr>
        <w:t xml:space="preserve">highlighted the significance of the </w:t>
      </w:r>
      <w:r w:rsidR="00151CE7" w:rsidRPr="00624615">
        <w:rPr>
          <w:rFonts w:ascii="Arial" w:hAnsi="Arial" w:cs="Arial"/>
          <w:sz w:val="22"/>
          <w:szCs w:val="22"/>
        </w:rPr>
        <w:t>trade fair</w:t>
      </w:r>
      <w:r w:rsidRPr="00624615">
        <w:rPr>
          <w:rFonts w:ascii="Arial" w:hAnsi="Arial" w:cs="Arial"/>
          <w:sz w:val="22"/>
          <w:szCs w:val="22"/>
        </w:rPr>
        <w:t>:</w:t>
      </w:r>
      <w:r w:rsidRPr="00624615">
        <w:rPr>
          <w:rFonts w:ascii="Arial" w:hAnsi="Arial" w:cs="Arial"/>
          <w:sz w:val="22"/>
          <w:szCs w:val="22"/>
        </w:rPr>
        <w:br/>
      </w:r>
      <w:r w:rsidR="00844AFB" w:rsidRPr="00624615">
        <w:rPr>
          <w:rFonts w:ascii="Arial" w:hAnsi="Arial" w:cs="Arial"/>
          <w:sz w:val="22"/>
          <w:szCs w:val="22"/>
        </w:rPr>
        <w:t>“The first-ever edition of SmartTech Asia</w:t>
      </w:r>
      <w:r w:rsidR="008941C9">
        <w:rPr>
          <w:rFonts w:ascii="Arial" w:hAnsi="Arial" w:cs="Arial"/>
          <w:sz w:val="22"/>
          <w:szCs w:val="22"/>
        </w:rPr>
        <w:t xml:space="preserve"> away </w:t>
      </w:r>
      <w:proofErr w:type="spellStart"/>
      <w:r w:rsidR="008941C9">
        <w:rPr>
          <w:rFonts w:ascii="Arial" w:hAnsi="Arial" w:cs="Arial"/>
          <w:sz w:val="22"/>
          <w:szCs w:val="22"/>
        </w:rPr>
        <w:t>form</w:t>
      </w:r>
      <w:proofErr w:type="spellEnd"/>
      <w:r w:rsidR="008941C9">
        <w:rPr>
          <w:rFonts w:ascii="Arial" w:hAnsi="Arial" w:cs="Arial"/>
          <w:sz w:val="22"/>
          <w:szCs w:val="22"/>
        </w:rPr>
        <w:t xml:space="preserve"> electronica </w:t>
      </w:r>
      <w:proofErr w:type="spellStart"/>
      <w:r w:rsidR="008941C9">
        <w:rPr>
          <w:rFonts w:ascii="Arial" w:hAnsi="Arial" w:cs="Arial"/>
          <w:sz w:val="22"/>
          <w:szCs w:val="22"/>
        </w:rPr>
        <w:t>productronica</w:t>
      </w:r>
      <w:proofErr w:type="spellEnd"/>
      <w:r w:rsidR="00B73A32">
        <w:rPr>
          <w:rFonts w:ascii="Arial" w:hAnsi="Arial" w:cs="Arial"/>
          <w:sz w:val="22"/>
          <w:szCs w:val="22"/>
        </w:rPr>
        <w:t xml:space="preserve"> India</w:t>
      </w:r>
      <w:r w:rsidR="008941C9">
        <w:rPr>
          <w:rFonts w:ascii="Arial" w:hAnsi="Arial" w:cs="Arial"/>
          <w:sz w:val="22"/>
          <w:szCs w:val="22"/>
        </w:rPr>
        <w:t>,</w:t>
      </w:r>
      <w:r w:rsidR="00844AFB" w:rsidRPr="00624615">
        <w:rPr>
          <w:rFonts w:ascii="Arial" w:hAnsi="Arial" w:cs="Arial"/>
          <w:sz w:val="22"/>
          <w:szCs w:val="22"/>
        </w:rPr>
        <w:t xml:space="preserve"> this year has been a remarkable step forward</w:t>
      </w:r>
      <w:r w:rsidR="00844AFB" w:rsidRPr="00844AFB">
        <w:rPr>
          <w:rFonts w:ascii="Arial" w:hAnsi="Arial" w:cs="Arial"/>
          <w:sz w:val="22"/>
          <w:szCs w:val="22"/>
        </w:rPr>
        <w:t xml:space="preserve"> in visitor engagement and industry participation. We are grateful for the overwhelming response and the enthusiasm shown by attendees</w:t>
      </w:r>
      <w:r w:rsidR="00844AFB">
        <w:rPr>
          <w:rFonts w:ascii="Arial" w:hAnsi="Arial" w:cs="Arial"/>
          <w:sz w:val="22"/>
          <w:szCs w:val="22"/>
        </w:rPr>
        <w:t>.</w:t>
      </w:r>
      <w:r w:rsidR="00844AFB" w:rsidRPr="00844AFB">
        <w:rPr>
          <w:rFonts w:ascii="Arial" w:hAnsi="Arial" w:cs="Arial"/>
          <w:sz w:val="22"/>
          <w:szCs w:val="22"/>
        </w:rPr>
        <w:t xml:space="preserve"> This growth highlights the industry’s trust in SmartTech Asia as the premier platform for collaboration, innovation, and business expansion. The co-location with IBEX India further amplified cross-sector engagement, bringing together key decision-makers from BFSI, technology, and manufacturing to drive transformative change. We are excited to build on this success and take the </w:t>
      </w:r>
      <w:r w:rsidR="00844AFB">
        <w:rPr>
          <w:rFonts w:ascii="Arial" w:hAnsi="Arial" w:cs="Arial"/>
          <w:sz w:val="22"/>
          <w:szCs w:val="22"/>
        </w:rPr>
        <w:t xml:space="preserve">trade fair </w:t>
      </w:r>
      <w:r w:rsidR="00844AFB" w:rsidRPr="00844AFB">
        <w:rPr>
          <w:rFonts w:ascii="Arial" w:hAnsi="Arial" w:cs="Arial"/>
          <w:sz w:val="22"/>
          <w:szCs w:val="22"/>
        </w:rPr>
        <w:t>to even greater heights in future.”</w:t>
      </w:r>
    </w:p>
    <w:p w14:paraId="636387C6" w14:textId="77777777" w:rsidR="00B340C8" w:rsidRPr="00B340C8" w:rsidRDefault="00B340C8" w:rsidP="00322CD3">
      <w:pPr>
        <w:jc w:val="both"/>
        <w:rPr>
          <w:rFonts w:ascii="Arial" w:hAnsi="Arial" w:cs="Arial"/>
          <w:b/>
          <w:bCs/>
          <w:sz w:val="22"/>
          <w:szCs w:val="22"/>
        </w:rPr>
      </w:pPr>
      <w:r w:rsidRPr="00B340C8">
        <w:rPr>
          <w:rFonts w:ascii="Arial" w:hAnsi="Arial" w:cs="Arial"/>
          <w:b/>
          <w:bCs/>
          <w:sz w:val="22"/>
          <w:szCs w:val="22"/>
        </w:rPr>
        <w:t>Key Highlights of SmartTech Asia 2025</w:t>
      </w:r>
    </w:p>
    <w:p w14:paraId="0A94546B" w14:textId="490B2E17" w:rsidR="00B340C8" w:rsidRPr="00B340C8" w:rsidRDefault="00B340C8" w:rsidP="00322CD3">
      <w:pPr>
        <w:rPr>
          <w:rFonts w:ascii="Arial" w:hAnsi="Arial" w:cs="Arial"/>
          <w:sz w:val="22"/>
          <w:szCs w:val="22"/>
        </w:rPr>
      </w:pPr>
      <w:r w:rsidRPr="00B340C8">
        <w:rPr>
          <w:rFonts w:ascii="Segoe UI Emoji" w:hAnsi="Segoe UI Emoji" w:cs="Segoe UI Emoji"/>
          <w:sz w:val="22"/>
          <w:szCs w:val="22"/>
        </w:rPr>
        <w:lastRenderedPageBreak/>
        <w:t>🔹</w:t>
      </w:r>
      <w:r w:rsidRPr="00B340C8">
        <w:rPr>
          <w:rFonts w:ascii="Arial" w:hAnsi="Arial" w:cs="Arial"/>
          <w:sz w:val="22"/>
          <w:szCs w:val="22"/>
        </w:rPr>
        <w:t xml:space="preserve"> </w:t>
      </w:r>
      <w:r w:rsidRPr="00B340C8">
        <w:rPr>
          <w:rFonts w:ascii="Arial" w:hAnsi="Arial" w:cs="Arial"/>
          <w:b/>
          <w:bCs/>
          <w:sz w:val="22"/>
          <w:szCs w:val="22"/>
        </w:rPr>
        <w:t>Joint Inauguration with IBEX India 2025:</w:t>
      </w:r>
      <w:r w:rsidRPr="00B340C8">
        <w:rPr>
          <w:rFonts w:ascii="Arial" w:hAnsi="Arial" w:cs="Arial"/>
          <w:sz w:val="22"/>
          <w:szCs w:val="22"/>
        </w:rPr>
        <w:t xml:space="preserve"> A grand opening symbolizing the convergence of</w:t>
      </w:r>
      <w:r w:rsidR="004761FB">
        <w:rPr>
          <w:rFonts w:ascii="Arial" w:hAnsi="Arial" w:cs="Arial"/>
          <w:sz w:val="22"/>
          <w:szCs w:val="22"/>
        </w:rPr>
        <w:t xml:space="preserve"> BSFI and other sectors along with </w:t>
      </w:r>
      <w:r w:rsidRPr="00B340C8">
        <w:rPr>
          <w:rFonts w:ascii="Arial" w:hAnsi="Arial" w:cs="Arial"/>
          <w:sz w:val="22"/>
          <w:szCs w:val="22"/>
        </w:rPr>
        <w:t xml:space="preserve">tech </w:t>
      </w:r>
      <w:r w:rsidR="004761FB" w:rsidRPr="00B340C8">
        <w:rPr>
          <w:rFonts w:ascii="Arial" w:hAnsi="Arial" w:cs="Arial"/>
          <w:sz w:val="22"/>
          <w:szCs w:val="22"/>
        </w:rPr>
        <w:t>innovat</w:t>
      </w:r>
      <w:r w:rsidR="004761FB">
        <w:rPr>
          <w:rFonts w:ascii="Arial" w:hAnsi="Arial" w:cs="Arial"/>
          <w:sz w:val="22"/>
          <w:szCs w:val="22"/>
        </w:rPr>
        <w:t xml:space="preserve">ors. </w:t>
      </w:r>
      <w:r w:rsidRPr="00B340C8">
        <w:rPr>
          <w:rFonts w:ascii="Arial" w:hAnsi="Arial" w:cs="Arial"/>
          <w:sz w:val="22"/>
          <w:szCs w:val="22"/>
        </w:rPr>
        <w:br/>
      </w:r>
      <w:r w:rsidRPr="00B340C8">
        <w:rPr>
          <w:rFonts w:ascii="Segoe UI Emoji" w:hAnsi="Segoe UI Emoji" w:cs="Segoe UI Emoji"/>
          <w:sz w:val="22"/>
          <w:szCs w:val="22"/>
        </w:rPr>
        <w:t>🔹</w:t>
      </w:r>
      <w:r w:rsidRPr="00B340C8">
        <w:rPr>
          <w:rFonts w:ascii="Arial" w:hAnsi="Arial" w:cs="Arial"/>
          <w:sz w:val="22"/>
          <w:szCs w:val="22"/>
        </w:rPr>
        <w:t xml:space="preserve"> </w:t>
      </w:r>
      <w:r w:rsidRPr="00B340C8">
        <w:rPr>
          <w:rFonts w:ascii="Arial" w:hAnsi="Arial" w:cs="Arial"/>
          <w:b/>
          <w:bCs/>
          <w:sz w:val="22"/>
          <w:szCs w:val="22"/>
        </w:rPr>
        <w:t>Innovation Carnival:</w:t>
      </w:r>
      <w:r w:rsidRPr="00B340C8">
        <w:rPr>
          <w:rFonts w:ascii="Arial" w:hAnsi="Arial" w:cs="Arial"/>
          <w:sz w:val="22"/>
          <w:szCs w:val="22"/>
        </w:rPr>
        <w:t xml:space="preserve"> A showcase of disruptive solutions in AI, digital payments, IoT, and cybersecurity from emerging startups</w:t>
      </w:r>
      <w:r w:rsidR="004761FB">
        <w:rPr>
          <w:rFonts w:ascii="Arial" w:hAnsi="Arial" w:cs="Arial"/>
          <w:sz w:val="22"/>
          <w:szCs w:val="22"/>
        </w:rPr>
        <w:t>.</w:t>
      </w:r>
      <w:r w:rsidRPr="00B340C8">
        <w:rPr>
          <w:rFonts w:ascii="Arial" w:hAnsi="Arial" w:cs="Arial"/>
          <w:sz w:val="22"/>
          <w:szCs w:val="22"/>
        </w:rPr>
        <w:br/>
      </w:r>
      <w:r w:rsidRPr="00B340C8">
        <w:rPr>
          <w:rFonts w:ascii="Segoe UI Emoji" w:hAnsi="Segoe UI Emoji" w:cs="Segoe UI Emoji"/>
          <w:sz w:val="22"/>
          <w:szCs w:val="22"/>
        </w:rPr>
        <w:t>🔹</w:t>
      </w:r>
      <w:r w:rsidRPr="00B340C8">
        <w:rPr>
          <w:rFonts w:ascii="Arial" w:hAnsi="Arial" w:cs="Arial"/>
          <w:sz w:val="22"/>
          <w:szCs w:val="22"/>
        </w:rPr>
        <w:t xml:space="preserve"> </w:t>
      </w:r>
      <w:r w:rsidRPr="00B340C8">
        <w:rPr>
          <w:rFonts w:ascii="Arial" w:hAnsi="Arial" w:cs="Arial"/>
          <w:b/>
          <w:bCs/>
          <w:sz w:val="22"/>
          <w:szCs w:val="22"/>
        </w:rPr>
        <w:t>Business Process Management Conference:</w:t>
      </w:r>
      <w:r w:rsidRPr="00B340C8">
        <w:rPr>
          <w:rFonts w:ascii="Arial" w:hAnsi="Arial" w:cs="Arial"/>
          <w:sz w:val="22"/>
          <w:szCs w:val="22"/>
        </w:rPr>
        <w:t xml:space="preserve"> High-impact discussions on optimizing processes through AI, automation, and secur</w:t>
      </w:r>
      <w:r w:rsidR="00C35C88">
        <w:rPr>
          <w:rFonts w:ascii="Arial" w:hAnsi="Arial" w:cs="Arial"/>
          <w:sz w:val="22"/>
          <w:szCs w:val="22"/>
        </w:rPr>
        <w:t>ing</w:t>
      </w:r>
      <w:r w:rsidRPr="00B340C8">
        <w:rPr>
          <w:rFonts w:ascii="Arial" w:hAnsi="Arial" w:cs="Arial"/>
          <w:sz w:val="22"/>
          <w:szCs w:val="22"/>
        </w:rPr>
        <w:t xml:space="preserve"> digital infrastructure</w:t>
      </w:r>
      <w:r w:rsidR="004761FB">
        <w:rPr>
          <w:rFonts w:ascii="Arial" w:hAnsi="Arial" w:cs="Arial"/>
          <w:sz w:val="22"/>
          <w:szCs w:val="22"/>
        </w:rPr>
        <w:t>.</w:t>
      </w:r>
      <w:r w:rsidRPr="00B340C8">
        <w:rPr>
          <w:rFonts w:ascii="Arial" w:hAnsi="Arial" w:cs="Arial"/>
          <w:sz w:val="22"/>
          <w:szCs w:val="22"/>
        </w:rPr>
        <w:br/>
      </w:r>
      <w:r w:rsidRPr="00B340C8">
        <w:rPr>
          <w:rFonts w:ascii="Segoe UI Emoji" w:hAnsi="Segoe UI Emoji" w:cs="Segoe UI Emoji"/>
          <w:sz w:val="22"/>
          <w:szCs w:val="22"/>
        </w:rPr>
        <w:t>🔹</w:t>
      </w:r>
      <w:r w:rsidRPr="00B340C8">
        <w:rPr>
          <w:rFonts w:ascii="Arial" w:hAnsi="Arial" w:cs="Arial"/>
          <w:sz w:val="22"/>
          <w:szCs w:val="22"/>
        </w:rPr>
        <w:t xml:space="preserve"> </w:t>
      </w:r>
      <w:r w:rsidRPr="00B340C8">
        <w:rPr>
          <w:rFonts w:ascii="Arial" w:hAnsi="Arial" w:cs="Arial"/>
          <w:b/>
          <w:bCs/>
          <w:sz w:val="22"/>
          <w:szCs w:val="22"/>
        </w:rPr>
        <w:t>Global Innovation Index C</w:t>
      </w:r>
      <w:r w:rsidR="00375819">
        <w:rPr>
          <w:rFonts w:ascii="Arial" w:hAnsi="Arial" w:cs="Arial"/>
          <w:b/>
          <w:bCs/>
          <w:sz w:val="22"/>
          <w:szCs w:val="22"/>
        </w:rPr>
        <w:t>E</w:t>
      </w:r>
      <w:r w:rsidRPr="00B340C8">
        <w:rPr>
          <w:rFonts w:ascii="Arial" w:hAnsi="Arial" w:cs="Arial"/>
          <w:b/>
          <w:bCs/>
          <w:sz w:val="22"/>
          <w:szCs w:val="22"/>
        </w:rPr>
        <w:t>O Roundtable:</w:t>
      </w:r>
      <w:r w:rsidRPr="00B340C8">
        <w:rPr>
          <w:rFonts w:ascii="Arial" w:hAnsi="Arial" w:cs="Arial"/>
          <w:sz w:val="22"/>
          <w:szCs w:val="22"/>
        </w:rPr>
        <w:t xml:space="preserve"> Strategic dialogue among key decision-makers to drive collaborative innovation</w:t>
      </w:r>
      <w:r w:rsidR="004761FB">
        <w:rPr>
          <w:rFonts w:ascii="Arial" w:hAnsi="Arial" w:cs="Arial"/>
          <w:sz w:val="22"/>
          <w:szCs w:val="22"/>
        </w:rPr>
        <w:t>.</w:t>
      </w:r>
      <w:r w:rsidRPr="00B340C8">
        <w:rPr>
          <w:rFonts w:ascii="Arial" w:hAnsi="Arial" w:cs="Arial"/>
          <w:sz w:val="22"/>
          <w:szCs w:val="22"/>
        </w:rPr>
        <w:br/>
      </w:r>
      <w:r w:rsidRPr="00B340C8">
        <w:rPr>
          <w:rFonts w:ascii="Segoe UI Emoji" w:hAnsi="Segoe UI Emoji" w:cs="Segoe UI Emoji"/>
          <w:sz w:val="22"/>
          <w:szCs w:val="22"/>
        </w:rPr>
        <w:t>🔹</w:t>
      </w:r>
      <w:r w:rsidRPr="00B340C8">
        <w:rPr>
          <w:rFonts w:ascii="Arial" w:hAnsi="Arial" w:cs="Arial"/>
          <w:sz w:val="22"/>
          <w:szCs w:val="22"/>
        </w:rPr>
        <w:t xml:space="preserve"> </w:t>
      </w:r>
      <w:r w:rsidRPr="00B340C8">
        <w:rPr>
          <w:rFonts w:ascii="Arial" w:hAnsi="Arial" w:cs="Arial"/>
          <w:b/>
          <w:bCs/>
          <w:sz w:val="22"/>
          <w:szCs w:val="22"/>
        </w:rPr>
        <w:t>Future Transformation Podcast:</w:t>
      </w:r>
      <w:r w:rsidRPr="00B340C8">
        <w:rPr>
          <w:rFonts w:ascii="Arial" w:hAnsi="Arial" w:cs="Arial"/>
          <w:sz w:val="22"/>
          <w:szCs w:val="22"/>
        </w:rPr>
        <w:t xml:space="preserve"> Visionaries shared insights into emerging trends and technologies poised to transform businesses</w:t>
      </w:r>
      <w:r w:rsidR="004761FB">
        <w:rPr>
          <w:rFonts w:ascii="Arial" w:hAnsi="Arial" w:cs="Arial"/>
          <w:sz w:val="22"/>
          <w:szCs w:val="22"/>
        </w:rPr>
        <w:t>.</w:t>
      </w:r>
      <w:r w:rsidRPr="00B340C8">
        <w:rPr>
          <w:rFonts w:ascii="Arial" w:hAnsi="Arial" w:cs="Arial"/>
          <w:sz w:val="22"/>
          <w:szCs w:val="22"/>
        </w:rPr>
        <w:br/>
      </w:r>
      <w:r w:rsidRPr="00B340C8">
        <w:rPr>
          <w:rFonts w:ascii="Segoe UI Emoji" w:hAnsi="Segoe UI Emoji" w:cs="Segoe UI Emoji"/>
          <w:sz w:val="22"/>
          <w:szCs w:val="22"/>
        </w:rPr>
        <w:t>🔹</w:t>
      </w:r>
      <w:r w:rsidRPr="00B340C8">
        <w:rPr>
          <w:rFonts w:ascii="Arial" w:hAnsi="Arial" w:cs="Arial"/>
          <w:sz w:val="22"/>
          <w:szCs w:val="22"/>
        </w:rPr>
        <w:t xml:space="preserve"> </w:t>
      </w:r>
      <w:r w:rsidRPr="00B340C8">
        <w:rPr>
          <w:rFonts w:ascii="Arial" w:hAnsi="Arial" w:cs="Arial"/>
          <w:b/>
          <w:bCs/>
          <w:sz w:val="22"/>
          <w:szCs w:val="22"/>
        </w:rPr>
        <w:t>SmartTech Asia Innovation Awards:</w:t>
      </w:r>
      <w:r w:rsidRPr="00B340C8">
        <w:rPr>
          <w:rFonts w:ascii="Arial" w:hAnsi="Arial" w:cs="Arial"/>
          <w:sz w:val="22"/>
          <w:szCs w:val="22"/>
        </w:rPr>
        <w:t xml:space="preserve"> Recognizing 20 exceptional leaders across industries for driving technological advancements</w:t>
      </w:r>
      <w:r w:rsidR="004761FB">
        <w:rPr>
          <w:rFonts w:ascii="Arial" w:hAnsi="Arial" w:cs="Arial"/>
          <w:sz w:val="22"/>
          <w:szCs w:val="22"/>
        </w:rPr>
        <w:t>.</w:t>
      </w:r>
    </w:p>
    <w:p w14:paraId="777737A7" w14:textId="77777777" w:rsidR="00B340C8" w:rsidRPr="00B340C8" w:rsidRDefault="00B340C8" w:rsidP="00322CD3">
      <w:pPr>
        <w:jc w:val="both"/>
        <w:rPr>
          <w:rFonts w:ascii="Arial" w:hAnsi="Arial" w:cs="Arial"/>
          <w:b/>
          <w:bCs/>
          <w:sz w:val="22"/>
          <w:szCs w:val="22"/>
        </w:rPr>
      </w:pPr>
      <w:r w:rsidRPr="00B340C8">
        <w:rPr>
          <w:rFonts w:ascii="Arial" w:hAnsi="Arial" w:cs="Arial"/>
          <w:b/>
          <w:bCs/>
          <w:sz w:val="22"/>
          <w:szCs w:val="22"/>
        </w:rPr>
        <w:t>Industry-Specific Impact: How Key Sectors Benefited from the Event</w:t>
      </w:r>
    </w:p>
    <w:p w14:paraId="3EF7F916" w14:textId="4F19140B" w:rsidR="005D5D84" w:rsidRPr="00105150" w:rsidRDefault="005D5D84" w:rsidP="00322CD3">
      <w:pPr>
        <w:jc w:val="both"/>
        <w:rPr>
          <w:rFonts w:ascii="Arial" w:hAnsi="Arial" w:cs="Arial"/>
          <w:sz w:val="22"/>
          <w:szCs w:val="22"/>
        </w:rPr>
      </w:pPr>
      <w:r w:rsidRPr="00105150">
        <w:rPr>
          <w:rFonts w:ascii="Arial" w:hAnsi="Arial" w:cs="Arial"/>
          <w:sz w:val="22"/>
          <w:szCs w:val="22"/>
        </w:rPr>
        <w:t xml:space="preserve">The </w:t>
      </w:r>
      <w:r w:rsidR="00756CED">
        <w:rPr>
          <w:rFonts w:ascii="Arial" w:hAnsi="Arial" w:cs="Arial"/>
          <w:sz w:val="22"/>
          <w:szCs w:val="22"/>
        </w:rPr>
        <w:t>trade fair</w:t>
      </w:r>
      <w:r w:rsidRPr="00105150">
        <w:rPr>
          <w:rFonts w:ascii="Arial" w:hAnsi="Arial" w:cs="Arial"/>
          <w:sz w:val="22"/>
          <w:szCs w:val="22"/>
        </w:rPr>
        <w:t xml:space="preserve"> left a profound impact across multiple sectors. The BFSI &amp; FinTech industry explored digital payments, API-based banking, cybersecurity, and fraud prevention, helping professionals enhance customer experience while ensuring regulatory compliance. Retail and e-commerce leaders discovered AI-powered engagement tools and IoT-driven supply chain innovations, improving both operational efficiency and security. Manufacturers benefited from secure IoT and blockchain applications, optimizing production workflows and strengthening supply chain visibility. Meanwhile, tech and digital transformation professionals connected with global leaders to identify new opportunities in AI, cybersecurity, and digital identity solutions for long-term industry growth.</w:t>
      </w:r>
    </w:p>
    <w:p w14:paraId="11C290A1" w14:textId="6FCDA320" w:rsidR="004E27C1" w:rsidRPr="00B340C8" w:rsidRDefault="004E27C1" w:rsidP="00322CD3">
      <w:pPr>
        <w:jc w:val="both"/>
        <w:rPr>
          <w:rFonts w:ascii="Arial" w:hAnsi="Arial" w:cs="Arial"/>
          <w:b/>
          <w:bCs/>
          <w:sz w:val="22"/>
          <w:szCs w:val="22"/>
        </w:rPr>
      </w:pPr>
      <w:r w:rsidRPr="00B340C8">
        <w:rPr>
          <w:rFonts w:ascii="Arial" w:hAnsi="Arial" w:cs="Arial"/>
          <w:b/>
          <w:bCs/>
          <w:sz w:val="22"/>
          <w:szCs w:val="22"/>
        </w:rPr>
        <w:t>Future-Forward Technologies that Stood Out</w:t>
      </w:r>
    </w:p>
    <w:p w14:paraId="393B1FDB" w14:textId="0B3CE2DF" w:rsidR="00105150" w:rsidRPr="00105150" w:rsidRDefault="00105150" w:rsidP="00322CD3">
      <w:pPr>
        <w:jc w:val="both"/>
        <w:rPr>
          <w:rFonts w:ascii="Arial" w:hAnsi="Arial" w:cs="Arial"/>
          <w:sz w:val="22"/>
          <w:szCs w:val="22"/>
        </w:rPr>
      </w:pPr>
      <w:r w:rsidRPr="00105150">
        <w:rPr>
          <w:rFonts w:ascii="Arial" w:hAnsi="Arial" w:cs="Arial"/>
          <w:sz w:val="22"/>
          <w:szCs w:val="22"/>
        </w:rPr>
        <w:t xml:space="preserve">SmartTech Asia 2025 also spotlighted future-forward technologies that are set to reshape industries. AI and IoT applications emerged as key drivers of process automation, data management, and customer personalization. Blockchain solutions demonstrated their potential to enhance transparency and security across supply chains and financial transactions. Cybersecurity innovations took </w:t>
      </w:r>
      <w:proofErr w:type="spellStart"/>
      <w:r w:rsidRPr="00105150">
        <w:rPr>
          <w:rFonts w:ascii="Arial" w:hAnsi="Arial" w:cs="Arial"/>
          <w:sz w:val="22"/>
          <w:szCs w:val="22"/>
        </w:rPr>
        <w:t>center</w:t>
      </w:r>
      <w:proofErr w:type="spellEnd"/>
      <w:r w:rsidRPr="00105150">
        <w:rPr>
          <w:rFonts w:ascii="Arial" w:hAnsi="Arial" w:cs="Arial"/>
          <w:sz w:val="22"/>
          <w:szCs w:val="22"/>
        </w:rPr>
        <w:t xml:space="preserve"> stage, with a focus on proactive threat detection and data protection. Additionally, advancements in digital payments and authentication promised faster, more secure transactions, revolutionizing the way businesses and consumers engage in the digital economy.</w:t>
      </w:r>
    </w:p>
    <w:p w14:paraId="3965118A" w14:textId="08A0F8F8" w:rsidR="00B340C8" w:rsidRPr="00EE221C" w:rsidRDefault="00B340C8" w:rsidP="00322CD3">
      <w:pPr>
        <w:jc w:val="both"/>
        <w:rPr>
          <w:rFonts w:ascii="Arial" w:hAnsi="Arial" w:cs="Arial"/>
          <w:b/>
          <w:bCs/>
          <w:sz w:val="22"/>
          <w:szCs w:val="22"/>
        </w:rPr>
      </w:pPr>
      <w:r w:rsidRPr="00EE221C">
        <w:rPr>
          <w:rFonts w:ascii="Arial" w:hAnsi="Arial" w:cs="Arial"/>
          <w:b/>
          <w:bCs/>
          <w:sz w:val="22"/>
          <w:szCs w:val="22"/>
        </w:rPr>
        <w:t>Voices from Industry</w:t>
      </w:r>
    </w:p>
    <w:p w14:paraId="179B1C3F" w14:textId="3C88EF88" w:rsidR="00EE221C" w:rsidRPr="00EE221C" w:rsidRDefault="00EE221C" w:rsidP="00EE221C">
      <w:pPr>
        <w:jc w:val="both"/>
        <w:rPr>
          <w:rFonts w:ascii="Arial" w:hAnsi="Arial" w:cs="Arial"/>
          <w:b/>
          <w:bCs/>
          <w:sz w:val="22"/>
          <w:szCs w:val="22"/>
        </w:rPr>
      </w:pPr>
      <w:r w:rsidRPr="00EE221C">
        <w:rPr>
          <w:rFonts w:ascii="Arial" w:hAnsi="Arial" w:cs="Arial"/>
          <w:b/>
          <w:bCs/>
          <w:sz w:val="22"/>
          <w:szCs w:val="22"/>
        </w:rPr>
        <w:t>Ajay Sharma</w:t>
      </w:r>
      <w:r w:rsidR="00B77842">
        <w:rPr>
          <w:rFonts w:ascii="Arial" w:hAnsi="Arial" w:cs="Arial"/>
          <w:b/>
          <w:bCs/>
          <w:sz w:val="22"/>
          <w:szCs w:val="22"/>
        </w:rPr>
        <w:t>,</w:t>
      </w:r>
      <w:r w:rsidRPr="00EE221C">
        <w:rPr>
          <w:rFonts w:ascii="Arial" w:hAnsi="Arial" w:cs="Arial"/>
          <w:b/>
          <w:bCs/>
          <w:sz w:val="22"/>
          <w:szCs w:val="22"/>
        </w:rPr>
        <w:t xml:space="preserve"> MD Karan Marking Systems Pvt Ltd</w:t>
      </w:r>
    </w:p>
    <w:p w14:paraId="652011D8" w14:textId="77777777" w:rsidR="00967A4C" w:rsidRDefault="00967A4C" w:rsidP="00322CD3">
      <w:pPr>
        <w:jc w:val="both"/>
        <w:rPr>
          <w:rFonts w:ascii="Arial" w:hAnsi="Arial" w:cs="Arial"/>
          <w:sz w:val="22"/>
          <w:szCs w:val="22"/>
        </w:rPr>
      </w:pPr>
      <w:r w:rsidRPr="00967A4C">
        <w:rPr>
          <w:rFonts w:ascii="Arial" w:hAnsi="Arial" w:cs="Arial"/>
          <w:sz w:val="22"/>
          <w:szCs w:val="22"/>
        </w:rPr>
        <w:t>"As data security, authentication, and digital identity become increasingly critical, SmartTech Asia 2025 provided the ideal platform to showcase our next-generation cybersecurity solutions. The event offered unparalleled exposure to a highly targeted audience and fostered meaningful discussions with industry leaders on regulatory compliance and proactive threat detection. The engagement at our booth surpassed expectations, and we are leaving with promising partnerships that will shape the future of cybersecurity across industries."</w:t>
      </w:r>
    </w:p>
    <w:p w14:paraId="79953034" w14:textId="6060E6B2" w:rsidR="00433FD5" w:rsidRPr="00433FD5" w:rsidRDefault="00433FD5" w:rsidP="00433FD5">
      <w:pPr>
        <w:jc w:val="both"/>
        <w:rPr>
          <w:rFonts w:ascii="Arial" w:hAnsi="Arial" w:cs="Arial"/>
          <w:b/>
          <w:bCs/>
          <w:sz w:val="22"/>
          <w:szCs w:val="22"/>
        </w:rPr>
      </w:pPr>
      <w:r w:rsidRPr="00433FD5">
        <w:rPr>
          <w:rFonts w:ascii="Arial" w:hAnsi="Arial" w:cs="Arial"/>
          <w:b/>
          <w:bCs/>
          <w:sz w:val="22"/>
          <w:szCs w:val="22"/>
        </w:rPr>
        <w:t>Mr. Sumeet Kela Director, Technology, Biz Secure Labs Pvt Ltd (NPAV)</w:t>
      </w:r>
    </w:p>
    <w:p w14:paraId="430DE866" w14:textId="7338CF1E" w:rsidR="00433FD5" w:rsidRDefault="00433FD5" w:rsidP="00433FD5">
      <w:pPr>
        <w:jc w:val="both"/>
        <w:rPr>
          <w:rFonts w:ascii="Arial" w:hAnsi="Arial" w:cs="Arial"/>
          <w:sz w:val="22"/>
          <w:szCs w:val="22"/>
        </w:rPr>
      </w:pPr>
      <w:r w:rsidRPr="00433FD5">
        <w:rPr>
          <w:rFonts w:ascii="Arial" w:hAnsi="Arial" w:cs="Arial"/>
          <w:sz w:val="22"/>
          <w:szCs w:val="22"/>
        </w:rPr>
        <w:lastRenderedPageBreak/>
        <w:t>"With the rising importance of data security, authentication, and digital identity, SmartTech Asia 2025 provided the perfect stage for us to present our next-gen cybersecurity solutions. The event not only gave us exposure to a highly targeted audience but also facilitated valuable discussions with industry leaders on regulatory compliance and proactive threat detection. The engagement at our booth exceeded expectations, and we’re leaving with promising partnerships that will help drive the future of cybersecurity across industries."</w:t>
      </w:r>
    </w:p>
    <w:p w14:paraId="52EAE3D2" w14:textId="77777777" w:rsidR="00B340C8" w:rsidRPr="00B340C8" w:rsidRDefault="00B340C8" w:rsidP="00322CD3">
      <w:pPr>
        <w:jc w:val="both"/>
        <w:rPr>
          <w:rFonts w:ascii="Arial" w:hAnsi="Arial" w:cs="Arial"/>
          <w:b/>
          <w:bCs/>
          <w:sz w:val="22"/>
          <w:szCs w:val="22"/>
        </w:rPr>
      </w:pPr>
      <w:r w:rsidRPr="00B340C8">
        <w:rPr>
          <w:rFonts w:ascii="Arial" w:hAnsi="Arial" w:cs="Arial"/>
          <w:b/>
          <w:bCs/>
          <w:sz w:val="22"/>
          <w:szCs w:val="22"/>
        </w:rPr>
        <w:t>The Path Forward: Looking to 2026</w:t>
      </w:r>
    </w:p>
    <w:p w14:paraId="1832CFF3" w14:textId="77777777" w:rsidR="00B340C8" w:rsidRDefault="00B340C8" w:rsidP="00322CD3">
      <w:pPr>
        <w:jc w:val="both"/>
        <w:rPr>
          <w:rFonts w:ascii="Arial" w:hAnsi="Arial" w:cs="Arial"/>
          <w:sz w:val="22"/>
          <w:szCs w:val="22"/>
        </w:rPr>
      </w:pPr>
      <w:r w:rsidRPr="00B340C8">
        <w:rPr>
          <w:rFonts w:ascii="Arial" w:hAnsi="Arial" w:cs="Arial"/>
          <w:sz w:val="22"/>
          <w:szCs w:val="22"/>
        </w:rPr>
        <w:t xml:space="preserve">As SmartTech Asia 2025 concludes, the event leaves behind a legacy of successful partnerships, business opportunities, and innovative breakthroughs. </w:t>
      </w:r>
      <w:r w:rsidRPr="00B340C8">
        <w:rPr>
          <w:rFonts w:ascii="Arial" w:hAnsi="Arial" w:cs="Arial"/>
          <w:b/>
          <w:bCs/>
          <w:sz w:val="22"/>
          <w:szCs w:val="22"/>
        </w:rPr>
        <w:t>Plans for the next edition in 2026</w:t>
      </w:r>
      <w:r w:rsidRPr="00B340C8">
        <w:rPr>
          <w:rFonts w:ascii="Arial" w:hAnsi="Arial" w:cs="Arial"/>
          <w:sz w:val="22"/>
          <w:szCs w:val="22"/>
        </w:rPr>
        <w:t xml:space="preserve"> are already underway, promising an even larger platform for industry stakeholders to connect, collaborate, and innovate.</w:t>
      </w:r>
    </w:p>
    <w:p w14:paraId="2E976148" w14:textId="77777777" w:rsidR="00825F95" w:rsidRPr="00C16768" w:rsidRDefault="00825F95" w:rsidP="00825F95">
      <w:pPr>
        <w:rPr>
          <w:rFonts w:ascii="Arial" w:hAnsi="Arial" w:cs="Arial"/>
          <w:sz w:val="22"/>
          <w:szCs w:val="22"/>
        </w:rPr>
      </w:pPr>
      <w:r w:rsidRPr="00EA759B">
        <w:rPr>
          <w:rFonts w:ascii="Arial" w:hAnsi="Arial" w:cs="Arial"/>
          <w:sz w:val="22"/>
          <w:szCs w:val="22"/>
        </w:rPr>
        <w:t>For more information, contact:</w:t>
      </w:r>
      <w:r w:rsidRPr="00EA759B">
        <w:rPr>
          <w:rFonts w:ascii="Arial" w:hAnsi="Arial" w:cs="Arial"/>
          <w:sz w:val="22"/>
          <w:szCs w:val="22"/>
        </w:rPr>
        <w:br/>
      </w:r>
      <w:r w:rsidRPr="00EA759B">
        <w:rPr>
          <w:rFonts w:ascii="Arial" w:hAnsi="Arial" w:cs="Arial"/>
          <w:b/>
          <w:bCs/>
          <w:sz w:val="22"/>
          <w:szCs w:val="22"/>
        </w:rPr>
        <w:t>Mithesh Phadtare</w:t>
      </w:r>
      <w:r w:rsidRPr="00EA759B">
        <w:rPr>
          <w:rFonts w:ascii="Arial" w:hAnsi="Arial" w:cs="Arial"/>
          <w:sz w:val="22"/>
          <w:szCs w:val="22"/>
        </w:rPr>
        <w:t xml:space="preserve"> | mithesh.phadtare@mm-india.in | +91 9833206174</w:t>
      </w:r>
    </w:p>
    <w:p w14:paraId="7E264A20" w14:textId="007BCB45" w:rsidR="00825F95" w:rsidRPr="00B340C8" w:rsidRDefault="00825F95" w:rsidP="00825F95">
      <w:pPr>
        <w:rPr>
          <w:rFonts w:ascii="Arial" w:hAnsi="Arial" w:cs="Arial"/>
          <w:sz w:val="22"/>
          <w:szCs w:val="22"/>
        </w:rPr>
      </w:pPr>
      <w:r w:rsidRPr="00E81805">
        <w:rPr>
          <w:rFonts w:ascii="Arial" w:hAnsi="Arial" w:cs="Arial"/>
          <w:b/>
          <w:bCs/>
          <w:sz w:val="22"/>
          <w:szCs w:val="22"/>
        </w:rPr>
        <w:t>For press and media inquiries:</w:t>
      </w:r>
      <w:r w:rsidRPr="00E81805">
        <w:rPr>
          <w:rFonts w:ascii="Arial" w:hAnsi="Arial" w:cs="Arial"/>
          <w:sz w:val="22"/>
          <w:szCs w:val="22"/>
        </w:rPr>
        <w:br/>
      </w:r>
      <w:r w:rsidRPr="00C16768">
        <w:rPr>
          <w:rFonts w:ascii="Arial" w:hAnsi="Arial" w:cs="Arial"/>
          <w:b/>
          <w:bCs/>
          <w:sz w:val="22"/>
          <w:szCs w:val="22"/>
        </w:rPr>
        <w:t xml:space="preserve">Saher Khanzada </w:t>
      </w:r>
      <w:r w:rsidRPr="00EA759B">
        <w:rPr>
          <w:rFonts w:ascii="Arial" w:hAnsi="Arial" w:cs="Arial"/>
          <w:sz w:val="22"/>
          <w:szCs w:val="22"/>
        </w:rPr>
        <w:t xml:space="preserve">| </w:t>
      </w:r>
      <w:r w:rsidRPr="00C16768">
        <w:rPr>
          <w:rFonts w:ascii="Arial" w:hAnsi="Arial" w:cs="Arial"/>
          <w:sz w:val="22"/>
          <w:szCs w:val="22"/>
        </w:rPr>
        <w:t xml:space="preserve">saher.khanzada@mm-india.in </w:t>
      </w:r>
      <w:r w:rsidRPr="00EA759B">
        <w:rPr>
          <w:rFonts w:ascii="Arial" w:hAnsi="Arial" w:cs="Arial"/>
          <w:sz w:val="22"/>
          <w:szCs w:val="22"/>
        </w:rPr>
        <w:t xml:space="preserve">| </w:t>
      </w:r>
      <w:r w:rsidRPr="00E81805">
        <w:rPr>
          <w:rFonts w:ascii="Arial" w:hAnsi="Arial" w:cs="Arial"/>
          <w:sz w:val="22"/>
          <w:szCs w:val="22"/>
        </w:rPr>
        <w:t xml:space="preserve">+91 22 </w:t>
      </w:r>
      <w:r w:rsidRPr="00C16768">
        <w:rPr>
          <w:rFonts w:ascii="Arial" w:hAnsi="Arial" w:cs="Arial"/>
          <w:sz w:val="22"/>
          <w:szCs w:val="22"/>
          <w:lang w:val="en-US"/>
        </w:rPr>
        <w:t>42554723</w:t>
      </w:r>
    </w:p>
    <w:p w14:paraId="31D2B248" w14:textId="77777777" w:rsidR="00986FF2" w:rsidRPr="00C16768" w:rsidRDefault="00986FF2" w:rsidP="00986FF2">
      <w:pPr>
        <w:spacing w:line="240" w:lineRule="auto"/>
        <w:rPr>
          <w:rFonts w:ascii="Arial" w:hAnsi="Arial" w:cs="Arial"/>
          <w:b/>
          <w:bCs/>
          <w:sz w:val="22"/>
          <w:szCs w:val="22"/>
        </w:rPr>
      </w:pPr>
      <w:bookmarkStart w:id="0" w:name="_Hlk190424520"/>
      <w:r w:rsidRPr="00C16768">
        <w:rPr>
          <w:rFonts w:ascii="Arial" w:hAnsi="Arial" w:cs="Arial"/>
          <w:b/>
          <w:bCs/>
          <w:sz w:val="22"/>
          <w:szCs w:val="22"/>
        </w:rPr>
        <w:t>About Messe Muenchen India:</w:t>
      </w:r>
    </w:p>
    <w:p w14:paraId="6B768B8F" w14:textId="5D009EB3" w:rsidR="007852DD" w:rsidRPr="007852DD" w:rsidRDefault="007852DD" w:rsidP="007852DD">
      <w:pPr>
        <w:rPr>
          <w:rFonts w:ascii="Arial" w:hAnsi="Arial" w:cs="Arial"/>
          <w:sz w:val="22"/>
          <w:szCs w:val="22"/>
        </w:rPr>
      </w:pPr>
      <w:bookmarkStart w:id="1" w:name="_Hlk190421101"/>
      <w:r w:rsidRPr="007852DD">
        <w:rPr>
          <w:rFonts w:ascii="Arial" w:hAnsi="Arial" w:cs="Arial"/>
          <w:sz w:val="22"/>
          <w:szCs w:val="22"/>
        </w:rPr>
        <w:t xml:space="preserve">Founded in 2007 as a wholly owned subsidiary of Messe München GmbH, </w:t>
      </w:r>
      <w:r w:rsidRPr="007852DD">
        <w:rPr>
          <w:rFonts w:ascii="Arial" w:hAnsi="Arial" w:cs="Arial"/>
          <w:b/>
          <w:bCs/>
          <w:sz w:val="22"/>
          <w:szCs w:val="22"/>
        </w:rPr>
        <w:t>Messe Muenchen India</w:t>
      </w:r>
      <w:r w:rsidRPr="007852DD">
        <w:rPr>
          <w:rFonts w:ascii="Arial" w:hAnsi="Arial" w:cs="Arial"/>
          <w:sz w:val="22"/>
          <w:szCs w:val="22"/>
        </w:rPr>
        <w:t xml:space="preserve"> is one of the country’s leading trade fair organizers. With a diverse portfolio of </w:t>
      </w:r>
      <w:r w:rsidRPr="007852DD">
        <w:rPr>
          <w:rFonts w:ascii="Arial" w:hAnsi="Arial" w:cs="Arial"/>
          <w:b/>
          <w:bCs/>
          <w:sz w:val="22"/>
          <w:szCs w:val="22"/>
        </w:rPr>
        <w:t>B2B trade shows</w:t>
      </w:r>
      <w:r w:rsidRPr="007852DD">
        <w:rPr>
          <w:rFonts w:ascii="Arial" w:hAnsi="Arial" w:cs="Arial"/>
          <w:sz w:val="22"/>
          <w:szCs w:val="22"/>
        </w:rPr>
        <w:t xml:space="preserve"> spanning consumer goods, capital goods, emerging technologies, </w:t>
      </w:r>
      <w:r w:rsidR="000B6974">
        <w:rPr>
          <w:rFonts w:ascii="Arial" w:hAnsi="Arial" w:cs="Arial"/>
          <w:sz w:val="22"/>
          <w:szCs w:val="22"/>
        </w:rPr>
        <w:t xml:space="preserve">environmental solutions, energy sector </w:t>
      </w:r>
      <w:r w:rsidRPr="007852DD">
        <w:rPr>
          <w:rFonts w:ascii="Arial" w:hAnsi="Arial" w:cs="Arial"/>
          <w:sz w:val="22"/>
          <w:szCs w:val="22"/>
        </w:rPr>
        <w:t>it serves both the Indian industry and global markets.</w:t>
      </w:r>
      <w:r>
        <w:rPr>
          <w:rFonts w:ascii="Arial" w:hAnsi="Arial" w:cs="Arial"/>
          <w:sz w:val="22"/>
          <w:szCs w:val="22"/>
        </w:rPr>
        <w:t xml:space="preserve"> </w:t>
      </w:r>
      <w:r w:rsidRPr="007852DD">
        <w:rPr>
          <w:rFonts w:ascii="Arial" w:hAnsi="Arial" w:cs="Arial"/>
          <w:sz w:val="22"/>
          <w:szCs w:val="22"/>
        </w:rPr>
        <w:t xml:space="preserve">The company hosts powerful industry-leading events, </w:t>
      </w:r>
      <w:r w:rsidRPr="007852DD">
        <w:rPr>
          <w:rFonts w:ascii="Arial" w:hAnsi="Arial" w:cs="Arial"/>
          <w:b/>
          <w:bCs/>
          <w:sz w:val="22"/>
          <w:szCs w:val="22"/>
        </w:rPr>
        <w:t xml:space="preserve">including </w:t>
      </w:r>
      <w:r w:rsidR="000B6974" w:rsidRPr="000B6974">
        <w:rPr>
          <w:rFonts w:ascii="Arial" w:hAnsi="Arial" w:cs="Arial"/>
          <w:b/>
          <w:bCs/>
          <w:sz w:val="22"/>
          <w:szCs w:val="22"/>
        </w:rPr>
        <w:t xml:space="preserve">electronica India, </w:t>
      </w:r>
      <w:proofErr w:type="spellStart"/>
      <w:r w:rsidR="000B6974" w:rsidRPr="000B6974">
        <w:rPr>
          <w:rFonts w:ascii="Arial" w:hAnsi="Arial" w:cs="Arial"/>
          <w:b/>
          <w:bCs/>
          <w:sz w:val="22"/>
          <w:szCs w:val="22"/>
        </w:rPr>
        <w:t>productronica</w:t>
      </w:r>
      <w:proofErr w:type="spellEnd"/>
      <w:r w:rsidR="000B6974" w:rsidRPr="000B6974">
        <w:rPr>
          <w:rFonts w:ascii="Arial" w:hAnsi="Arial" w:cs="Arial"/>
          <w:b/>
          <w:bCs/>
          <w:sz w:val="22"/>
          <w:szCs w:val="22"/>
        </w:rPr>
        <w:t xml:space="preserve"> India, </w:t>
      </w:r>
      <w:proofErr w:type="spellStart"/>
      <w:r w:rsidRPr="007852DD">
        <w:rPr>
          <w:rFonts w:ascii="Arial" w:hAnsi="Arial" w:cs="Arial"/>
          <w:b/>
          <w:bCs/>
          <w:sz w:val="22"/>
          <w:szCs w:val="22"/>
        </w:rPr>
        <w:t>bauma</w:t>
      </w:r>
      <w:proofErr w:type="spellEnd"/>
      <w:r w:rsidRPr="007852DD">
        <w:rPr>
          <w:rFonts w:ascii="Arial" w:hAnsi="Arial" w:cs="Arial"/>
          <w:b/>
          <w:bCs/>
          <w:sz w:val="22"/>
          <w:szCs w:val="22"/>
        </w:rPr>
        <w:t xml:space="preserve"> CONEXPO India, IFAT India, </w:t>
      </w:r>
      <w:proofErr w:type="spellStart"/>
      <w:r w:rsidR="000B6974" w:rsidRPr="000B6974">
        <w:rPr>
          <w:rFonts w:ascii="Arial" w:hAnsi="Arial" w:cs="Arial"/>
          <w:b/>
          <w:bCs/>
          <w:sz w:val="22"/>
          <w:szCs w:val="22"/>
        </w:rPr>
        <w:t>analytica</w:t>
      </w:r>
      <w:proofErr w:type="spellEnd"/>
      <w:r w:rsidR="000B6974" w:rsidRPr="000B6974">
        <w:rPr>
          <w:rFonts w:ascii="Arial" w:hAnsi="Arial" w:cs="Arial"/>
          <w:b/>
          <w:bCs/>
          <w:sz w:val="22"/>
          <w:szCs w:val="22"/>
        </w:rPr>
        <w:t xml:space="preserve"> Lab India</w:t>
      </w:r>
      <w:r w:rsidRPr="007852DD">
        <w:rPr>
          <w:rFonts w:ascii="Arial" w:hAnsi="Arial" w:cs="Arial"/>
          <w:b/>
          <w:bCs/>
          <w:sz w:val="22"/>
          <w:szCs w:val="22"/>
        </w:rPr>
        <w:t xml:space="preserve"> and more</w:t>
      </w:r>
      <w:r w:rsidRPr="007852DD">
        <w:rPr>
          <w:rFonts w:ascii="Arial" w:hAnsi="Arial" w:cs="Arial"/>
          <w:sz w:val="22"/>
          <w:szCs w:val="22"/>
        </w:rPr>
        <w:t xml:space="preserve">, fostering </w:t>
      </w:r>
      <w:r w:rsidRPr="007852DD">
        <w:rPr>
          <w:rFonts w:ascii="Arial" w:hAnsi="Arial" w:cs="Arial"/>
          <w:b/>
          <w:bCs/>
          <w:sz w:val="22"/>
          <w:szCs w:val="22"/>
        </w:rPr>
        <w:t>innovation, business growth, and strategic networking</w:t>
      </w:r>
      <w:r w:rsidRPr="007852DD">
        <w:rPr>
          <w:rFonts w:ascii="Arial" w:hAnsi="Arial" w:cs="Arial"/>
          <w:sz w:val="22"/>
          <w:szCs w:val="22"/>
        </w:rPr>
        <w:t>.</w:t>
      </w:r>
    </w:p>
    <w:p w14:paraId="4B6094D7" w14:textId="1F6A71DA" w:rsidR="00963542" w:rsidRPr="00190B21" w:rsidRDefault="00B340C8" w:rsidP="00237A15">
      <w:pPr>
        <w:rPr>
          <w:rFonts w:ascii="Arial" w:hAnsi="Arial" w:cs="Arial"/>
          <w:sz w:val="22"/>
          <w:szCs w:val="22"/>
        </w:rPr>
      </w:pPr>
      <w:r w:rsidRPr="00B340C8">
        <w:rPr>
          <w:rFonts w:ascii="Arial" w:hAnsi="Arial" w:cs="Arial"/>
          <w:b/>
          <w:bCs/>
          <w:sz w:val="22"/>
          <w:szCs w:val="22"/>
        </w:rPr>
        <w:t>About Messe München GmbH</w:t>
      </w:r>
      <w:r w:rsidR="00963542" w:rsidRPr="00190B21">
        <w:rPr>
          <w:rFonts w:ascii="Arial" w:hAnsi="Arial" w:cs="Arial"/>
          <w:sz w:val="22"/>
          <w:szCs w:val="22"/>
        </w:rPr>
        <w:br/>
        <w:t>Messe München stands as one of the world’s leading trade fair organizers, hosting over 50 flagship events annually across industries such as capital goods, consumer goods, and cutting-edge technologies. Each year, Messe München attracts over 50,000 exhibitors and three million visitors to its events worldwide. With an expansive presence in China, India, Brazil, South Africa, and Turkey, and a network of 70 representatives covering more than 100 countries, Messe München is at the forefront of facilitating global business connections.</w:t>
      </w:r>
    </w:p>
    <w:bookmarkEnd w:id="0"/>
    <w:bookmarkEnd w:id="1"/>
    <w:p w14:paraId="66CE07C4" w14:textId="533ACBAE" w:rsidR="00B340C8" w:rsidRPr="00B340C8" w:rsidRDefault="00B340C8" w:rsidP="00322CD3">
      <w:pPr>
        <w:jc w:val="both"/>
        <w:rPr>
          <w:rFonts w:ascii="Arial" w:hAnsi="Arial" w:cs="Arial"/>
          <w:sz w:val="22"/>
          <w:szCs w:val="22"/>
        </w:rPr>
      </w:pPr>
    </w:p>
    <w:p w14:paraId="1DEC8A6A" w14:textId="77777777" w:rsidR="000C29F2" w:rsidRPr="00B340C8" w:rsidRDefault="000C29F2" w:rsidP="00322CD3">
      <w:pPr>
        <w:jc w:val="both"/>
        <w:rPr>
          <w:rFonts w:ascii="Arial" w:hAnsi="Arial" w:cs="Arial"/>
          <w:sz w:val="22"/>
          <w:szCs w:val="22"/>
        </w:rPr>
      </w:pPr>
    </w:p>
    <w:sectPr w:rsidR="000C29F2" w:rsidRPr="00B340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B63D9" w14:textId="77777777" w:rsidR="00796FBF" w:rsidRDefault="00796FBF" w:rsidP="00825F95">
      <w:pPr>
        <w:spacing w:after="0" w:line="240" w:lineRule="auto"/>
      </w:pPr>
      <w:r>
        <w:separator/>
      </w:r>
    </w:p>
  </w:endnote>
  <w:endnote w:type="continuationSeparator" w:id="0">
    <w:p w14:paraId="1533EB31" w14:textId="77777777" w:rsidR="00796FBF" w:rsidRDefault="00796FBF" w:rsidP="0082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2783C" w14:textId="77777777" w:rsidR="00796FBF" w:rsidRDefault="00796FBF" w:rsidP="00825F95">
      <w:pPr>
        <w:spacing w:after="0" w:line="240" w:lineRule="auto"/>
      </w:pPr>
      <w:r>
        <w:separator/>
      </w:r>
    </w:p>
  </w:footnote>
  <w:footnote w:type="continuationSeparator" w:id="0">
    <w:p w14:paraId="46097C29" w14:textId="77777777" w:rsidR="00796FBF" w:rsidRDefault="00796FBF" w:rsidP="00825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F3CE9"/>
    <w:multiLevelType w:val="multilevel"/>
    <w:tmpl w:val="ED2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448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C8"/>
    <w:rsid w:val="00062D79"/>
    <w:rsid w:val="00071EEB"/>
    <w:rsid w:val="00077415"/>
    <w:rsid w:val="0009167A"/>
    <w:rsid w:val="000A3A52"/>
    <w:rsid w:val="000A6C50"/>
    <w:rsid w:val="000B6974"/>
    <w:rsid w:val="000C29F2"/>
    <w:rsid w:val="000D0D5A"/>
    <w:rsid w:val="000F7165"/>
    <w:rsid w:val="00105150"/>
    <w:rsid w:val="0013009D"/>
    <w:rsid w:val="00151CE7"/>
    <w:rsid w:val="001C4B58"/>
    <w:rsid w:val="00237A15"/>
    <w:rsid w:val="00306768"/>
    <w:rsid w:val="00322CD3"/>
    <w:rsid w:val="00346D95"/>
    <w:rsid w:val="00375819"/>
    <w:rsid w:val="00432506"/>
    <w:rsid w:val="00433FD5"/>
    <w:rsid w:val="00441E00"/>
    <w:rsid w:val="00444AE3"/>
    <w:rsid w:val="004608A2"/>
    <w:rsid w:val="004761FB"/>
    <w:rsid w:val="004945DD"/>
    <w:rsid w:val="00497655"/>
    <w:rsid w:val="004C6C9D"/>
    <w:rsid w:val="004D6264"/>
    <w:rsid w:val="004E27C1"/>
    <w:rsid w:val="004E482D"/>
    <w:rsid w:val="005318B1"/>
    <w:rsid w:val="005428A2"/>
    <w:rsid w:val="00543342"/>
    <w:rsid w:val="00544AE8"/>
    <w:rsid w:val="00577199"/>
    <w:rsid w:val="005B03BF"/>
    <w:rsid w:val="005C6923"/>
    <w:rsid w:val="005D5D84"/>
    <w:rsid w:val="00624615"/>
    <w:rsid w:val="0064218D"/>
    <w:rsid w:val="0066492F"/>
    <w:rsid w:val="006816AC"/>
    <w:rsid w:val="006876B0"/>
    <w:rsid w:val="007559B0"/>
    <w:rsid w:val="00756CED"/>
    <w:rsid w:val="007852DD"/>
    <w:rsid w:val="00796FBF"/>
    <w:rsid w:val="007E34BB"/>
    <w:rsid w:val="00825F95"/>
    <w:rsid w:val="00844AFB"/>
    <w:rsid w:val="00882CEB"/>
    <w:rsid w:val="008870F3"/>
    <w:rsid w:val="00891BD3"/>
    <w:rsid w:val="008941C9"/>
    <w:rsid w:val="008C258B"/>
    <w:rsid w:val="008E7577"/>
    <w:rsid w:val="00904692"/>
    <w:rsid w:val="00913027"/>
    <w:rsid w:val="00963542"/>
    <w:rsid w:val="00967A4C"/>
    <w:rsid w:val="00975039"/>
    <w:rsid w:val="00986FF2"/>
    <w:rsid w:val="009A4582"/>
    <w:rsid w:val="009E633D"/>
    <w:rsid w:val="00A3647B"/>
    <w:rsid w:val="00A540C9"/>
    <w:rsid w:val="00AE760E"/>
    <w:rsid w:val="00AF1452"/>
    <w:rsid w:val="00B02575"/>
    <w:rsid w:val="00B340C8"/>
    <w:rsid w:val="00B35FF5"/>
    <w:rsid w:val="00B610FE"/>
    <w:rsid w:val="00B73A32"/>
    <w:rsid w:val="00B77842"/>
    <w:rsid w:val="00B802C3"/>
    <w:rsid w:val="00B81E7C"/>
    <w:rsid w:val="00BB6F71"/>
    <w:rsid w:val="00C35C88"/>
    <w:rsid w:val="00C42F50"/>
    <w:rsid w:val="00C5618E"/>
    <w:rsid w:val="00CC3036"/>
    <w:rsid w:val="00D23581"/>
    <w:rsid w:val="00D26040"/>
    <w:rsid w:val="00D470F0"/>
    <w:rsid w:val="00D72472"/>
    <w:rsid w:val="00DB346B"/>
    <w:rsid w:val="00DD529E"/>
    <w:rsid w:val="00DD6E0F"/>
    <w:rsid w:val="00E43251"/>
    <w:rsid w:val="00E56A03"/>
    <w:rsid w:val="00EB39EE"/>
    <w:rsid w:val="00EE221C"/>
    <w:rsid w:val="00EF2EBF"/>
    <w:rsid w:val="00F022F6"/>
    <w:rsid w:val="00F45967"/>
    <w:rsid w:val="00FF6F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9DB49"/>
  <w15:chartTrackingRefBased/>
  <w15:docId w15:val="{5130F4FB-B29E-4424-8EE8-B5517C9D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0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0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0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0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0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0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0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0C8"/>
    <w:rPr>
      <w:rFonts w:eastAsiaTheme="majorEastAsia" w:cstheme="majorBidi"/>
      <w:color w:val="272727" w:themeColor="text1" w:themeTint="D8"/>
    </w:rPr>
  </w:style>
  <w:style w:type="paragraph" w:styleId="Title">
    <w:name w:val="Title"/>
    <w:basedOn w:val="Normal"/>
    <w:next w:val="Normal"/>
    <w:link w:val="TitleChar"/>
    <w:uiPriority w:val="10"/>
    <w:qFormat/>
    <w:rsid w:val="00B34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0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0C8"/>
    <w:pPr>
      <w:spacing w:before="160"/>
      <w:jc w:val="center"/>
    </w:pPr>
    <w:rPr>
      <w:i/>
      <w:iCs/>
      <w:color w:val="404040" w:themeColor="text1" w:themeTint="BF"/>
    </w:rPr>
  </w:style>
  <w:style w:type="character" w:customStyle="1" w:styleId="QuoteChar">
    <w:name w:val="Quote Char"/>
    <w:basedOn w:val="DefaultParagraphFont"/>
    <w:link w:val="Quote"/>
    <w:uiPriority w:val="29"/>
    <w:rsid w:val="00B340C8"/>
    <w:rPr>
      <w:i/>
      <w:iCs/>
      <w:color w:val="404040" w:themeColor="text1" w:themeTint="BF"/>
    </w:rPr>
  </w:style>
  <w:style w:type="paragraph" w:styleId="ListParagraph">
    <w:name w:val="List Paragraph"/>
    <w:basedOn w:val="Normal"/>
    <w:uiPriority w:val="34"/>
    <w:qFormat/>
    <w:rsid w:val="00B340C8"/>
    <w:pPr>
      <w:ind w:left="720"/>
      <w:contextualSpacing/>
    </w:pPr>
  </w:style>
  <w:style w:type="character" w:styleId="IntenseEmphasis">
    <w:name w:val="Intense Emphasis"/>
    <w:basedOn w:val="DefaultParagraphFont"/>
    <w:uiPriority w:val="21"/>
    <w:qFormat/>
    <w:rsid w:val="00B340C8"/>
    <w:rPr>
      <w:i/>
      <w:iCs/>
      <w:color w:val="0F4761" w:themeColor="accent1" w:themeShade="BF"/>
    </w:rPr>
  </w:style>
  <w:style w:type="paragraph" w:styleId="IntenseQuote">
    <w:name w:val="Intense Quote"/>
    <w:basedOn w:val="Normal"/>
    <w:next w:val="Normal"/>
    <w:link w:val="IntenseQuoteChar"/>
    <w:uiPriority w:val="30"/>
    <w:qFormat/>
    <w:rsid w:val="00B34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0C8"/>
    <w:rPr>
      <w:i/>
      <w:iCs/>
      <w:color w:val="0F4761" w:themeColor="accent1" w:themeShade="BF"/>
    </w:rPr>
  </w:style>
  <w:style w:type="character" w:styleId="IntenseReference">
    <w:name w:val="Intense Reference"/>
    <w:basedOn w:val="DefaultParagraphFont"/>
    <w:uiPriority w:val="32"/>
    <w:qFormat/>
    <w:rsid w:val="00B340C8"/>
    <w:rPr>
      <w:b/>
      <w:bCs/>
      <w:smallCaps/>
      <w:color w:val="0F4761" w:themeColor="accent1" w:themeShade="BF"/>
      <w:spacing w:val="5"/>
    </w:rPr>
  </w:style>
  <w:style w:type="paragraph" w:styleId="Header">
    <w:name w:val="header"/>
    <w:basedOn w:val="Normal"/>
    <w:link w:val="HeaderChar"/>
    <w:uiPriority w:val="99"/>
    <w:unhideWhenUsed/>
    <w:rsid w:val="00825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F95"/>
  </w:style>
  <w:style w:type="paragraph" w:styleId="Footer">
    <w:name w:val="footer"/>
    <w:basedOn w:val="Normal"/>
    <w:link w:val="FooterChar"/>
    <w:uiPriority w:val="99"/>
    <w:unhideWhenUsed/>
    <w:rsid w:val="00825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87867">
      <w:bodyDiv w:val="1"/>
      <w:marLeft w:val="0"/>
      <w:marRight w:val="0"/>
      <w:marTop w:val="0"/>
      <w:marBottom w:val="0"/>
      <w:divBdr>
        <w:top w:val="none" w:sz="0" w:space="0" w:color="auto"/>
        <w:left w:val="none" w:sz="0" w:space="0" w:color="auto"/>
        <w:bottom w:val="none" w:sz="0" w:space="0" w:color="auto"/>
        <w:right w:val="none" w:sz="0" w:space="0" w:color="auto"/>
      </w:divBdr>
    </w:div>
    <w:div w:id="378749195">
      <w:bodyDiv w:val="1"/>
      <w:marLeft w:val="0"/>
      <w:marRight w:val="0"/>
      <w:marTop w:val="0"/>
      <w:marBottom w:val="0"/>
      <w:divBdr>
        <w:top w:val="none" w:sz="0" w:space="0" w:color="auto"/>
        <w:left w:val="none" w:sz="0" w:space="0" w:color="auto"/>
        <w:bottom w:val="none" w:sz="0" w:space="0" w:color="auto"/>
        <w:right w:val="none" w:sz="0" w:space="0" w:color="auto"/>
      </w:divBdr>
    </w:div>
    <w:div w:id="431049802">
      <w:bodyDiv w:val="1"/>
      <w:marLeft w:val="0"/>
      <w:marRight w:val="0"/>
      <w:marTop w:val="0"/>
      <w:marBottom w:val="0"/>
      <w:divBdr>
        <w:top w:val="none" w:sz="0" w:space="0" w:color="auto"/>
        <w:left w:val="none" w:sz="0" w:space="0" w:color="auto"/>
        <w:bottom w:val="none" w:sz="0" w:space="0" w:color="auto"/>
        <w:right w:val="none" w:sz="0" w:space="0" w:color="auto"/>
      </w:divBdr>
    </w:div>
    <w:div w:id="541983325">
      <w:bodyDiv w:val="1"/>
      <w:marLeft w:val="0"/>
      <w:marRight w:val="0"/>
      <w:marTop w:val="0"/>
      <w:marBottom w:val="0"/>
      <w:divBdr>
        <w:top w:val="none" w:sz="0" w:space="0" w:color="auto"/>
        <w:left w:val="none" w:sz="0" w:space="0" w:color="auto"/>
        <w:bottom w:val="none" w:sz="0" w:space="0" w:color="auto"/>
        <w:right w:val="none" w:sz="0" w:space="0" w:color="auto"/>
      </w:divBdr>
    </w:div>
    <w:div w:id="683871042">
      <w:bodyDiv w:val="1"/>
      <w:marLeft w:val="0"/>
      <w:marRight w:val="0"/>
      <w:marTop w:val="0"/>
      <w:marBottom w:val="0"/>
      <w:divBdr>
        <w:top w:val="none" w:sz="0" w:space="0" w:color="auto"/>
        <w:left w:val="none" w:sz="0" w:space="0" w:color="auto"/>
        <w:bottom w:val="none" w:sz="0" w:space="0" w:color="auto"/>
        <w:right w:val="none" w:sz="0" w:space="0" w:color="auto"/>
      </w:divBdr>
    </w:div>
    <w:div w:id="718170297">
      <w:bodyDiv w:val="1"/>
      <w:marLeft w:val="0"/>
      <w:marRight w:val="0"/>
      <w:marTop w:val="0"/>
      <w:marBottom w:val="0"/>
      <w:divBdr>
        <w:top w:val="none" w:sz="0" w:space="0" w:color="auto"/>
        <w:left w:val="none" w:sz="0" w:space="0" w:color="auto"/>
        <w:bottom w:val="none" w:sz="0" w:space="0" w:color="auto"/>
        <w:right w:val="none" w:sz="0" w:space="0" w:color="auto"/>
      </w:divBdr>
    </w:div>
    <w:div w:id="959650693">
      <w:bodyDiv w:val="1"/>
      <w:marLeft w:val="0"/>
      <w:marRight w:val="0"/>
      <w:marTop w:val="0"/>
      <w:marBottom w:val="0"/>
      <w:divBdr>
        <w:top w:val="none" w:sz="0" w:space="0" w:color="auto"/>
        <w:left w:val="none" w:sz="0" w:space="0" w:color="auto"/>
        <w:bottom w:val="none" w:sz="0" w:space="0" w:color="auto"/>
        <w:right w:val="none" w:sz="0" w:space="0" w:color="auto"/>
      </w:divBdr>
    </w:div>
    <w:div w:id="1356005952">
      <w:bodyDiv w:val="1"/>
      <w:marLeft w:val="0"/>
      <w:marRight w:val="0"/>
      <w:marTop w:val="0"/>
      <w:marBottom w:val="0"/>
      <w:divBdr>
        <w:top w:val="none" w:sz="0" w:space="0" w:color="auto"/>
        <w:left w:val="none" w:sz="0" w:space="0" w:color="auto"/>
        <w:bottom w:val="none" w:sz="0" w:space="0" w:color="auto"/>
        <w:right w:val="none" w:sz="0" w:space="0" w:color="auto"/>
      </w:divBdr>
    </w:div>
    <w:div w:id="1911576859">
      <w:bodyDiv w:val="1"/>
      <w:marLeft w:val="0"/>
      <w:marRight w:val="0"/>
      <w:marTop w:val="0"/>
      <w:marBottom w:val="0"/>
      <w:divBdr>
        <w:top w:val="none" w:sz="0" w:space="0" w:color="auto"/>
        <w:left w:val="none" w:sz="0" w:space="0" w:color="auto"/>
        <w:bottom w:val="none" w:sz="0" w:space="0" w:color="auto"/>
        <w:right w:val="none" w:sz="0" w:space="0" w:color="auto"/>
      </w:divBdr>
    </w:div>
    <w:div w:id="19267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1007</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Saher Khanzada</dc:creator>
  <cp:keywords/>
  <dc:description/>
  <cp:lastModifiedBy>Brijesh Nair</cp:lastModifiedBy>
  <cp:revision>55</cp:revision>
  <dcterms:created xsi:type="dcterms:W3CDTF">2025-02-11T14:23:00Z</dcterms:created>
  <dcterms:modified xsi:type="dcterms:W3CDTF">2025-03-25T03:25:00Z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36b58ae426d9fd38d1c8412f0e8d6564e693e3804f868c505f5f255ba996d6dc</vt:lpwstr>
  </property>
</Properties>
</file>